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A6" w:rsidRPr="00F003A6" w:rsidRDefault="0056609C" w:rsidP="00F003A6">
      <w:pPr>
        <w:spacing w:after="0" w:line="240" w:lineRule="auto"/>
        <w:jc w:val="center"/>
        <w:rPr>
          <w:rFonts w:ascii="Calibri" w:eastAsiaTheme="minorEastAsia" w:hAnsi="Calibri" w:cs="Aharoni"/>
          <w:color w:val="FF0000"/>
        </w:rPr>
      </w:pPr>
      <w:bookmarkStart w:id="0" w:name="_GoBack"/>
      <w:bookmarkEnd w:id="0"/>
      <w:r>
        <w:rPr>
          <w:rFonts w:ascii="Calibri" w:eastAsiaTheme="minorEastAsia" w:hAnsi="Calibri" w:cs="Aharon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4.5pt;width:39.15pt;height:25.5pt;z-index:251658240">
            <v:imagedata r:id="rId7" o:title=""/>
            <w10:wrap type="topAndBottom"/>
          </v:shape>
          <o:OLEObject Type="Embed" ProgID="MSPhotoEd.3" ShapeID="_x0000_s1026" DrawAspect="Content" ObjectID="_1615895035" r:id="rId8"/>
        </w:object>
      </w:r>
      <w:r w:rsidR="00F003A6" w:rsidRPr="00F003A6">
        <w:rPr>
          <w:rFonts w:ascii="Calibri" w:eastAsiaTheme="minorEastAsia" w:hAnsi="Calibri" w:cs="Aharoni"/>
        </w:rPr>
        <w:t>UGANDA MANAGEMENT INSTITUTE</w:t>
      </w:r>
    </w:p>
    <w:p w:rsidR="00F003A6" w:rsidRPr="00F003A6" w:rsidRDefault="00F003A6" w:rsidP="00F003A6">
      <w:pPr>
        <w:spacing w:after="0" w:line="240" w:lineRule="auto"/>
        <w:jc w:val="center"/>
        <w:rPr>
          <w:rFonts w:ascii="Calibri" w:eastAsiaTheme="minorEastAsia" w:hAnsi="Calibri" w:cs="Aharoni"/>
        </w:rPr>
      </w:pPr>
      <w:r w:rsidRPr="00F003A6">
        <w:rPr>
          <w:rFonts w:ascii="Calibri" w:eastAsiaTheme="minorEastAsia" w:hAnsi="Calibri" w:cs="Aharoni"/>
        </w:rPr>
        <w:t>DISTANCE LEARNING DEPARTMENT</w:t>
      </w:r>
    </w:p>
    <w:p w:rsidR="00F003A6" w:rsidRPr="00F003A6" w:rsidRDefault="00F003A6" w:rsidP="00F003A6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  <w:r w:rsidRPr="00F003A6">
        <w:rPr>
          <w:rFonts w:ascii="Calibri" w:eastAsiaTheme="minorEastAsia" w:hAnsi="Calibri" w:cs="Aharoni"/>
          <w:b/>
        </w:rPr>
        <w:t xml:space="preserve">POSTGRADUATE DIPLOMA IN </w:t>
      </w:r>
      <w:r>
        <w:rPr>
          <w:rFonts w:ascii="Calibri" w:eastAsiaTheme="minorEastAsia" w:hAnsi="Calibri" w:cs="Aharoni"/>
          <w:b/>
        </w:rPr>
        <w:t>Monitoring and Evaluation  2018/2019</w:t>
      </w:r>
      <w:r w:rsidR="003C2363">
        <w:rPr>
          <w:rFonts w:ascii="Calibri" w:eastAsiaTheme="minorEastAsia" w:hAnsi="Calibri" w:cs="Aharoni"/>
          <w:b/>
        </w:rPr>
        <w:t xml:space="preserve"> cohort.</w:t>
      </w:r>
    </w:p>
    <w:p w:rsidR="00F003A6" w:rsidRPr="00F003A6" w:rsidRDefault="00F003A6" w:rsidP="00F003A6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  <w:r w:rsidRPr="00F003A6">
        <w:rPr>
          <w:rFonts w:ascii="Calibri" w:eastAsiaTheme="minorEastAsia" w:hAnsi="Calibri" w:cs="Aharoni"/>
          <w:b/>
        </w:rPr>
        <w:t xml:space="preserve"> (DISTANCE LEARNING VIII)</w:t>
      </w:r>
    </w:p>
    <w:p w:rsidR="00F003A6" w:rsidRPr="00F003A6" w:rsidRDefault="00F003A6" w:rsidP="00F003A6">
      <w:pPr>
        <w:spacing w:after="0" w:line="240" w:lineRule="auto"/>
        <w:jc w:val="center"/>
        <w:rPr>
          <w:rFonts w:ascii="Calibri" w:eastAsiaTheme="minorEastAsia" w:hAnsi="Calibri" w:cs="Aharoni"/>
        </w:rPr>
      </w:pPr>
    </w:p>
    <w:p w:rsidR="00F003A6" w:rsidRPr="00F003A6" w:rsidRDefault="00F003A6" w:rsidP="00F003A6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  <w:r w:rsidRPr="00F003A6">
        <w:rPr>
          <w:rFonts w:ascii="Calibri" w:eastAsiaTheme="minorEastAsia" w:hAnsi="Calibri" w:cs="Aharoni"/>
          <w:b/>
        </w:rPr>
        <w:t>FACE TO FACE PROGRAMME – 2</w:t>
      </w:r>
      <w:r w:rsidRPr="00F003A6">
        <w:rPr>
          <w:rFonts w:ascii="Calibri" w:eastAsiaTheme="minorEastAsia" w:hAnsi="Calibri" w:cs="Aharoni"/>
          <w:b/>
          <w:vertAlign w:val="superscript"/>
        </w:rPr>
        <w:t>th</w:t>
      </w:r>
      <w:r w:rsidRPr="00F003A6">
        <w:rPr>
          <w:rFonts w:ascii="Calibri" w:eastAsiaTheme="minorEastAsia" w:hAnsi="Calibri" w:cs="Aharoni"/>
          <w:b/>
        </w:rPr>
        <w:t xml:space="preserve"> Semester</w:t>
      </w:r>
    </w:p>
    <w:p w:rsidR="00F003A6" w:rsidRPr="00F003A6" w:rsidRDefault="00F003A6" w:rsidP="00F003A6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  <w:r w:rsidRPr="00F003A6">
        <w:rPr>
          <w:rFonts w:ascii="Calibri" w:eastAsiaTheme="minorEastAsia" w:hAnsi="Calibri" w:cs="Aharoni"/>
          <w:b/>
        </w:rPr>
        <w:t>8</w:t>
      </w:r>
      <w:r w:rsidRPr="00F003A6">
        <w:rPr>
          <w:rFonts w:ascii="Calibri" w:eastAsiaTheme="minorEastAsia" w:hAnsi="Calibri" w:cs="Aharoni"/>
          <w:b/>
          <w:vertAlign w:val="superscript"/>
        </w:rPr>
        <w:t>th</w:t>
      </w:r>
      <w:r w:rsidRPr="00F003A6">
        <w:rPr>
          <w:rFonts w:ascii="Calibri" w:eastAsiaTheme="minorEastAsia" w:hAnsi="Calibri" w:cs="Aharoni"/>
          <w:b/>
        </w:rPr>
        <w:t xml:space="preserve"> – 12</w:t>
      </w:r>
      <w:r w:rsidRPr="00F003A6">
        <w:rPr>
          <w:rFonts w:ascii="Calibri" w:eastAsiaTheme="minorEastAsia" w:hAnsi="Calibri" w:cs="Aharoni"/>
          <w:b/>
          <w:vertAlign w:val="superscript"/>
        </w:rPr>
        <w:t>th</w:t>
      </w:r>
      <w:r w:rsidRPr="00F003A6">
        <w:rPr>
          <w:rFonts w:ascii="Calibri" w:eastAsiaTheme="minorEastAsia" w:hAnsi="Calibri" w:cs="Aharoni"/>
          <w:b/>
        </w:rPr>
        <w:t xml:space="preserve"> APRIL 2019</w:t>
      </w:r>
    </w:p>
    <w:p w:rsidR="00F003A6" w:rsidRPr="00F003A6" w:rsidRDefault="00F003A6" w:rsidP="00F003A6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81"/>
        <w:gridCol w:w="2371"/>
        <w:gridCol w:w="2363"/>
        <w:gridCol w:w="2533"/>
      </w:tblGrid>
      <w:tr w:rsidR="00F003A6" w:rsidRPr="00F003A6" w:rsidTr="00E752F9">
        <w:tc>
          <w:tcPr>
            <w:tcW w:w="2381" w:type="dxa"/>
            <w:tcBorders>
              <w:bottom w:val="single" w:sz="4" w:space="0" w:color="808080" w:themeColor="background1" w:themeShade="80"/>
            </w:tcBorders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Activity</w:t>
            </w:r>
          </w:p>
        </w:tc>
        <w:tc>
          <w:tcPr>
            <w:tcW w:w="2371" w:type="dxa"/>
            <w:tcBorders>
              <w:bottom w:val="single" w:sz="4" w:space="0" w:color="808080" w:themeColor="background1" w:themeShade="80"/>
            </w:tcBorders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Date/Time</w:t>
            </w:r>
          </w:p>
        </w:tc>
        <w:tc>
          <w:tcPr>
            <w:tcW w:w="2363" w:type="dxa"/>
            <w:tcBorders>
              <w:bottom w:val="single" w:sz="4" w:space="0" w:color="808080" w:themeColor="background1" w:themeShade="80"/>
            </w:tcBorders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Room</w:t>
            </w:r>
          </w:p>
        </w:tc>
        <w:tc>
          <w:tcPr>
            <w:tcW w:w="2533" w:type="dxa"/>
            <w:tcBorders>
              <w:bottom w:val="single" w:sz="4" w:space="0" w:color="808080" w:themeColor="background1" w:themeShade="80"/>
            </w:tcBorders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Facilitators</w:t>
            </w:r>
          </w:p>
        </w:tc>
      </w:tr>
      <w:tr w:rsidR="00F003A6" w:rsidRPr="00F003A6" w:rsidTr="00E752F9">
        <w:tc>
          <w:tcPr>
            <w:tcW w:w="964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D050"/>
          </w:tcPr>
          <w:p w:rsidR="00F003A6" w:rsidRPr="00F003A6" w:rsidRDefault="00F003A6" w:rsidP="00F003A6">
            <w:pPr>
              <w:jc w:val="center"/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Monday 8/4/2019</w:t>
            </w:r>
          </w:p>
        </w:tc>
      </w:tr>
      <w:tr w:rsidR="00F003A6" w:rsidRPr="00F003A6" w:rsidTr="00E752F9">
        <w:tc>
          <w:tcPr>
            <w:tcW w:w="2381" w:type="dxa"/>
            <w:tcBorders>
              <w:top w:val="single" w:sz="4" w:space="0" w:color="808080" w:themeColor="background1" w:themeShade="80"/>
            </w:tcBorders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Distance Learning Study Skills</w:t>
            </w:r>
          </w:p>
        </w:tc>
        <w:tc>
          <w:tcPr>
            <w:tcW w:w="2371" w:type="dxa"/>
            <w:tcBorders>
              <w:top w:val="single" w:sz="4" w:space="0" w:color="808080" w:themeColor="background1" w:themeShade="80"/>
            </w:tcBorders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7.30 -  10.00 am</w:t>
            </w:r>
          </w:p>
        </w:tc>
        <w:tc>
          <w:tcPr>
            <w:tcW w:w="2363" w:type="dxa"/>
            <w:tcBorders>
              <w:top w:val="single" w:sz="4" w:space="0" w:color="808080" w:themeColor="background1" w:themeShade="80"/>
            </w:tcBorders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GDLC</w:t>
            </w:r>
          </w:p>
        </w:tc>
        <w:tc>
          <w:tcPr>
            <w:tcW w:w="2533" w:type="dxa"/>
            <w:tcBorders>
              <w:top w:val="single" w:sz="4" w:space="0" w:color="808080" w:themeColor="background1" w:themeShade="80"/>
            </w:tcBorders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Ms. Resty Mwogeza/Dr. J. Bbuye</w:t>
            </w: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Sustainable Development Strategies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10.30 – 5.00 pm</w:t>
            </w:r>
          </w:p>
        </w:tc>
        <w:tc>
          <w:tcPr>
            <w:tcW w:w="2363" w:type="dxa"/>
          </w:tcPr>
          <w:p w:rsidR="00F003A6" w:rsidRPr="00F003A6" w:rsidRDefault="0051516F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40</w:t>
            </w:r>
          </w:p>
        </w:tc>
        <w:tc>
          <w:tcPr>
            <w:tcW w:w="253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Mr. Kamukama.J/Mr. Beric Okware</w:t>
            </w:r>
          </w:p>
        </w:tc>
      </w:tr>
      <w:tr w:rsidR="00F003A6" w:rsidRPr="00F003A6" w:rsidTr="00E752F9">
        <w:tc>
          <w:tcPr>
            <w:tcW w:w="9648" w:type="dxa"/>
            <w:gridSpan w:val="4"/>
            <w:shd w:val="clear" w:color="auto" w:fill="92D050"/>
          </w:tcPr>
          <w:p w:rsidR="00F003A6" w:rsidRPr="00F003A6" w:rsidRDefault="00F003A6" w:rsidP="00F003A6">
            <w:pPr>
              <w:jc w:val="center"/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Tuesday 9/4/2019</w:t>
            </w: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Online Study Skills</w:t>
            </w:r>
          </w:p>
        </w:tc>
        <w:tc>
          <w:tcPr>
            <w:tcW w:w="2371" w:type="dxa"/>
            <w:shd w:val="clear" w:color="auto" w:fill="FFFFFF" w:themeFill="background1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7.30 -  8.30 am</w:t>
            </w:r>
          </w:p>
        </w:tc>
        <w:tc>
          <w:tcPr>
            <w:tcW w:w="2363" w:type="dxa"/>
            <w:shd w:val="clear" w:color="auto" w:fill="FFFFFF" w:themeFill="background1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DLD Labs</w:t>
            </w:r>
          </w:p>
        </w:tc>
        <w:tc>
          <w:tcPr>
            <w:tcW w:w="253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Dr. Bbuye/Resty</w:t>
            </w: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Sustainable Development Strategies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8.30 – 5.00 pm</w:t>
            </w:r>
          </w:p>
        </w:tc>
        <w:tc>
          <w:tcPr>
            <w:tcW w:w="2363" w:type="dxa"/>
          </w:tcPr>
          <w:p w:rsidR="00F003A6" w:rsidRPr="00F003A6" w:rsidRDefault="0051516F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40</w:t>
            </w:r>
          </w:p>
        </w:tc>
        <w:tc>
          <w:tcPr>
            <w:tcW w:w="253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Mr. Kamukama.J/Mr. Beric Okware</w:t>
            </w:r>
          </w:p>
        </w:tc>
      </w:tr>
      <w:tr w:rsidR="00F003A6" w:rsidRPr="00F003A6" w:rsidTr="00E752F9">
        <w:tc>
          <w:tcPr>
            <w:tcW w:w="9648" w:type="dxa"/>
            <w:gridSpan w:val="4"/>
            <w:shd w:val="clear" w:color="auto" w:fill="92D050"/>
          </w:tcPr>
          <w:p w:rsidR="00F003A6" w:rsidRPr="00F003A6" w:rsidRDefault="00F003A6" w:rsidP="00F003A6">
            <w:pPr>
              <w:jc w:val="center"/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Wednesday  10/4/2019</w:t>
            </w: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Online Study Skills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7.30 -  8.30 am</w:t>
            </w:r>
          </w:p>
        </w:tc>
        <w:tc>
          <w:tcPr>
            <w:tcW w:w="236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DLD Labs</w:t>
            </w:r>
          </w:p>
        </w:tc>
        <w:tc>
          <w:tcPr>
            <w:tcW w:w="253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Mr.Balikuddembe/Resty</w:t>
            </w: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 xml:space="preserve">Project Planning and </w:t>
            </w:r>
            <w:r>
              <w:rPr>
                <w:rFonts w:ascii="Calibri" w:hAnsi="Calibri" w:cs="Aharoni"/>
                <w:b/>
              </w:rPr>
              <w:t>Management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8,30 – 5.00 pm</w:t>
            </w:r>
          </w:p>
        </w:tc>
        <w:tc>
          <w:tcPr>
            <w:tcW w:w="2363" w:type="dxa"/>
          </w:tcPr>
          <w:p w:rsidR="00F003A6" w:rsidRPr="00F003A6" w:rsidRDefault="0051516F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40</w:t>
            </w:r>
          </w:p>
        </w:tc>
        <w:tc>
          <w:tcPr>
            <w:tcW w:w="2533" w:type="dxa"/>
          </w:tcPr>
          <w:p w:rsidR="00F003A6" w:rsidRPr="00F003A6" w:rsidRDefault="003C2363" w:rsidP="003C2363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 xml:space="preserve">Martha Olweny </w:t>
            </w:r>
            <w:r w:rsidR="00CC5932">
              <w:rPr>
                <w:rFonts w:ascii="Calibri" w:hAnsi="Calibri" w:cs="Aharoni"/>
                <w:b/>
              </w:rPr>
              <w:t>/Kinobi Paul</w:t>
            </w:r>
          </w:p>
        </w:tc>
      </w:tr>
      <w:tr w:rsidR="00F003A6" w:rsidRPr="00F003A6" w:rsidTr="00E752F9">
        <w:tc>
          <w:tcPr>
            <w:tcW w:w="9648" w:type="dxa"/>
            <w:gridSpan w:val="4"/>
            <w:shd w:val="clear" w:color="auto" w:fill="92D050"/>
          </w:tcPr>
          <w:p w:rsidR="00F003A6" w:rsidRPr="00F003A6" w:rsidRDefault="00F003A6" w:rsidP="00F003A6">
            <w:pPr>
              <w:jc w:val="center"/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Thursday  11/4/2019</w:t>
            </w: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Online Study Skills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7.30 -  8.30 am</w:t>
            </w:r>
          </w:p>
        </w:tc>
        <w:tc>
          <w:tcPr>
            <w:tcW w:w="236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DLD Labs</w:t>
            </w:r>
          </w:p>
        </w:tc>
        <w:tc>
          <w:tcPr>
            <w:tcW w:w="253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Mr.Balikuddembe/Resty</w:t>
            </w:r>
          </w:p>
        </w:tc>
      </w:tr>
      <w:tr w:rsidR="00F003A6" w:rsidRPr="00F003A6" w:rsidTr="00CC5932">
        <w:trPr>
          <w:trHeight w:val="476"/>
        </w:trPr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 xml:space="preserve">Project Planning and </w:t>
            </w:r>
            <w:r>
              <w:rPr>
                <w:rFonts w:ascii="Calibri" w:hAnsi="Calibri" w:cs="Aharoni"/>
                <w:b/>
              </w:rPr>
              <w:t>Management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8,30 – 11.00 am</w:t>
            </w:r>
          </w:p>
        </w:tc>
        <w:tc>
          <w:tcPr>
            <w:tcW w:w="2363" w:type="dxa"/>
          </w:tcPr>
          <w:p w:rsidR="00F003A6" w:rsidRPr="00F003A6" w:rsidRDefault="0051516F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40</w:t>
            </w:r>
          </w:p>
        </w:tc>
        <w:tc>
          <w:tcPr>
            <w:tcW w:w="2533" w:type="dxa"/>
          </w:tcPr>
          <w:p w:rsidR="00F003A6" w:rsidRPr="00F003A6" w:rsidRDefault="003C2363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 xml:space="preserve">Martha Olweny </w:t>
            </w:r>
            <w:r w:rsidR="00CC5932">
              <w:rPr>
                <w:rFonts w:ascii="Calibri" w:hAnsi="Calibri" w:cs="Aharoni"/>
                <w:b/>
              </w:rPr>
              <w:t>/Kinobi Paul</w:t>
            </w: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Quantitative Methods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11.00 am – 5-00pm</w:t>
            </w:r>
          </w:p>
        </w:tc>
        <w:tc>
          <w:tcPr>
            <w:tcW w:w="2363" w:type="dxa"/>
          </w:tcPr>
          <w:p w:rsidR="00F003A6" w:rsidRPr="00F003A6" w:rsidRDefault="0051516F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40</w:t>
            </w:r>
          </w:p>
        </w:tc>
        <w:tc>
          <w:tcPr>
            <w:tcW w:w="253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Mr. Kambugu/Dr. Malunda</w:t>
            </w:r>
          </w:p>
        </w:tc>
      </w:tr>
      <w:tr w:rsidR="00F003A6" w:rsidRPr="00F003A6" w:rsidTr="00E752F9">
        <w:tc>
          <w:tcPr>
            <w:tcW w:w="9648" w:type="dxa"/>
            <w:gridSpan w:val="4"/>
            <w:shd w:val="clear" w:color="auto" w:fill="92D050"/>
          </w:tcPr>
          <w:p w:rsidR="00F003A6" w:rsidRPr="00F003A6" w:rsidRDefault="00F003A6" w:rsidP="00F003A6">
            <w:pPr>
              <w:jc w:val="center"/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Friday  12/4/2019</w:t>
            </w: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Quantitative Methods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8.30 – 2.00 pm</w:t>
            </w:r>
          </w:p>
        </w:tc>
        <w:tc>
          <w:tcPr>
            <w:tcW w:w="2363" w:type="dxa"/>
          </w:tcPr>
          <w:p w:rsidR="00F003A6" w:rsidRPr="00F003A6" w:rsidRDefault="0051516F" w:rsidP="00F003A6">
            <w:pPr>
              <w:rPr>
                <w:rFonts w:ascii="Calibri" w:hAnsi="Calibri" w:cs="Aharoni"/>
                <w:b/>
              </w:rPr>
            </w:pPr>
            <w:r>
              <w:rPr>
                <w:rFonts w:ascii="Calibri" w:hAnsi="Calibri" w:cs="Aharoni"/>
                <w:b/>
              </w:rPr>
              <w:t>40</w:t>
            </w:r>
          </w:p>
        </w:tc>
        <w:tc>
          <w:tcPr>
            <w:tcW w:w="253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Mr. Kambugu/Dr. Malunda</w:t>
            </w:r>
          </w:p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 xml:space="preserve">Library 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2.30 -4.00pm</w:t>
            </w:r>
          </w:p>
        </w:tc>
        <w:tc>
          <w:tcPr>
            <w:tcW w:w="236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GDLC</w:t>
            </w:r>
          </w:p>
        </w:tc>
        <w:tc>
          <w:tcPr>
            <w:tcW w:w="253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Dr. E. Lwanga /Barbra Alago</w:t>
            </w:r>
          </w:p>
        </w:tc>
      </w:tr>
      <w:tr w:rsidR="00F003A6" w:rsidRPr="00F003A6" w:rsidTr="00E752F9">
        <w:tc>
          <w:tcPr>
            <w:tcW w:w="238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Online Study skills</w:t>
            </w:r>
          </w:p>
        </w:tc>
        <w:tc>
          <w:tcPr>
            <w:tcW w:w="2371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4.00 pm – 5.00pm</w:t>
            </w:r>
          </w:p>
        </w:tc>
        <w:tc>
          <w:tcPr>
            <w:tcW w:w="236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GDLC</w:t>
            </w:r>
          </w:p>
        </w:tc>
        <w:tc>
          <w:tcPr>
            <w:tcW w:w="2533" w:type="dxa"/>
          </w:tcPr>
          <w:p w:rsidR="00F003A6" w:rsidRPr="00F003A6" w:rsidRDefault="00F003A6" w:rsidP="00F003A6">
            <w:pPr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Mr.Balikuddembe/Resty</w:t>
            </w:r>
          </w:p>
        </w:tc>
      </w:tr>
      <w:tr w:rsidR="00F003A6" w:rsidRPr="00F003A6" w:rsidTr="00E752F9">
        <w:tc>
          <w:tcPr>
            <w:tcW w:w="9648" w:type="dxa"/>
            <w:gridSpan w:val="4"/>
            <w:shd w:val="clear" w:color="auto" w:fill="92D050"/>
          </w:tcPr>
          <w:p w:rsidR="00F003A6" w:rsidRPr="00F003A6" w:rsidRDefault="00F003A6" w:rsidP="00F003A6">
            <w:pPr>
              <w:jc w:val="center"/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Saturday 13/4/2019</w:t>
            </w:r>
          </w:p>
          <w:p w:rsidR="00F003A6" w:rsidRPr="00F003A6" w:rsidRDefault="00F003A6" w:rsidP="00F003A6">
            <w:pPr>
              <w:jc w:val="center"/>
              <w:rPr>
                <w:rFonts w:ascii="Calibri" w:hAnsi="Calibri" w:cs="Aharoni"/>
                <w:b/>
              </w:rPr>
            </w:pPr>
            <w:r w:rsidRPr="00F003A6">
              <w:rPr>
                <w:rFonts w:ascii="Calibri" w:hAnsi="Calibri" w:cs="Aharoni"/>
                <w:b/>
              </w:rPr>
              <w:t>Departure</w:t>
            </w:r>
          </w:p>
        </w:tc>
      </w:tr>
    </w:tbl>
    <w:p w:rsidR="00F003A6" w:rsidRPr="00F003A6" w:rsidRDefault="00F003A6" w:rsidP="00F003A6">
      <w:pPr>
        <w:spacing w:after="0" w:line="240" w:lineRule="auto"/>
        <w:rPr>
          <w:rFonts w:ascii="Calibri" w:eastAsiaTheme="minorEastAsia" w:hAnsi="Calibri" w:cs="Aharoni"/>
          <w:b/>
        </w:rPr>
      </w:pPr>
    </w:p>
    <w:p w:rsidR="00F003A6" w:rsidRPr="00F003A6" w:rsidRDefault="00F003A6" w:rsidP="00F003A6">
      <w:pPr>
        <w:spacing w:after="0" w:line="240" w:lineRule="auto"/>
        <w:rPr>
          <w:rFonts w:ascii="Calibri" w:eastAsiaTheme="minorEastAsia" w:hAnsi="Calibri" w:cs="Aharoni"/>
          <w:b/>
        </w:rPr>
      </w:pPr>
      <w:r w:rsidRPr="00F003A6">
        <w:rPr>
          <w:rFonts w:ascii="Calibri" w:eastAsiaTheme="minorEastAsia" w:hAnsi="Calibri" w:cs="Aharoni"/>
          <w:b/>
        </w:rPr>
        <w:t>Module Leaders</w:t>
      </w:r>
    </w:p>
    <w:p w:rsidR="00F003A6" w:rsidRPr="00F003A6" w:rsidRDefault="00F003A6" w:rsidP="00F003A6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Aharoni"/>
          <w:b/>
        </w:rPr>
      </w:pPr>
      <w:r>
        <w:rPr>
          <w:rFonts w:ascii="Calibri" w:hAnsi="Calibri" w:cs="Aharoni"/>
          <w:b/>
        </w:rPr>
        <w:t>Sustainable Development Strategies</w:t>
      </w:r>
      <w:r w:rsidRPr="00F003A6">
        <w:rPr>
          <w:rFonts w:ascii="Calibri" w:hAnsi="Calibri" w:cs="Aharoni"/>
          <w:b/>
        </w:rPr>
        <w:tab/>
      </w:r>
      <w:r w:rsidRPr="00F003A6">
        <w:rPr>
          <w:rFonts w:ascii="Calibri" w:hAnsi="Calibri" w:cs="Aharoni"/>
          <w:b/>
        </w:rPr>
        <w:tab/>
      </w:r>
      <w:r w:rsidRPr="00F003A6">
        <w:rPr>
          <w:rFonts w:ascii="Calibri" w:hAnsi="Calibri" w:cs="Aharoni"/>
          <w:b/>
        </w:rPr>
        <w:tab/>
      </w:r>
      <w:r>
        <w:rPr>
          <w:rFonts w:ascii="Calibri" w:hAnsi="Calibri" w:cs="Aharoni"/>
          <w:b/>
        </w:rPr>
        <w:t>Mr. Kamukama. J.</w:t>
      </w:r>
    </w:p>
    <w:p w:rsidR="00F003A6" w:rsidRPr="00F003A6" w:rsidRDefault="00F003A6" w:rsidP="00F003A6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 w:cs="Aharoni"/>
          <w:b/>
        </w:rPr>
      </w:pPr>
      <w:r>
        <w:rPr>
          <w:rFonts w:ascii="Calibri" w:hAnsi="Calibri" w:cs="Aharoni"/>
          <w:b/>
        </w:rPr>
        <w:t>Project Planning and Maagement</w:t>
      </w:r>
      <w:r w:rsidRPr="00F003A6">
        <w:rPr>
          <w:rFonts w:ascii="Calibri" w:hAnsi="Calibri" w:cs="Aharoni"/>
          <w:b/>
        </w:rPr>
        <w:t xml:space="preserve"> </w:t>
      </w:r>
      <w:r w:rsidRPr="00F003A6">
        <w:rPr>
          <w:rFonts w:ascii="Calibri" w:hAnsi="Calibri" w:cs="Aharoni"/>
          <w:b/>
        </w:rPr>
        <w:tab/>
      </w:r>
      <w:r w:rsidRPr="00F003A6">
        <w:rPr>
          <w:rFonts w:ascii="Calibri" w:hAnsi="Calibri" w:cs="Aharoni"/>
          <w:b/>
        </w:rPr>
        <w:tab/>
      </w:r>
      <w:r w:rsidRPr="00F003A6">
        <w:rPr>
          <w:rFonts w:ascii="Calibri" w:hAnsi="Calibri" w:cs="Aharoni"/>
          <w:b/>
        </w:rPr>
        <w:tab/>
      </w:r>
      <w:r w:rsidR="007E4FF6">
        <w:rPr>
          <w:rFonts w:ascii="Calibri" w:hAnsi="Calibri" w:cs="Aharoni"/>
          <w:b/>
        </w:rPr>
        <w:t>Martha Olweny</w:t>
      </w:r>
    </w:p>
    <w:p w:rsidR="00F003A6" w:rsidRPr="00F003A6" w:rsidRDefault="00F003A6" w:rsidP="00F003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Theme="minorEastAsia" w:hAnsi="Calibri" w:cs="Aharoni"/>
          <w:b/>
        </w:rPr>
      </w:pPr>
      <w:r w:rsidRPr="00F003A6">
        <w:rPr>
          <w:rFonts w:ascii="Calibri" w:hAnsi="Calibri" w:cs="Aharoni"/>
          <w:b/>
        </w:rPr>
        <w:t>Quntitative Methods</w:t>
      </w:r>
      <w:r w:rsidRPr="00F003A6">
        <w:rPr>
          <w:rFonts w:ascii="Calibri" w:hAnsi="Calibri" w:cs="Aharoni"/>
          <w:b/>
        </w:rPr>
        <w:tab/>
      </w:r>
      <w:r w:rsidRPr="00F003A6">
        <w:rPr>
          <w:rFonts w:ascii="Calibri" w:hAnsi="Calibri" w:cs="Aharoni"/>
          <w:b/>
        </w:rPr>
        <w:tab/>
      </w:r>
      <w:r w:rsidRPr="00F003A6">
        <w:rPr>
          <w:rFonts w:ascii="Calibri" w:hAnsi="Calibri" w:cs="Aharoni"/>
          <w:b/>
        </w:rPr>
        <w:tab/>
      </w:r>
      <w:r w:rsidRPr="00F003A6">
        <w:rPr>
          <w:rFonts w:ascii="Calibri" w:hAnsi="Calibri" w:cs="Aharoni"/>
          <w:b/>
        </w:rPr>
        <w:tab/>
      </w:r>
      <w:r w:rsidR="00255408">
        <w:rPr>
          <w:rFonts w:ascii="Calibri" w:hAnsi="Calibri" w:cs="Aharoni"/>
          <w:b/>
        </w:rPr>
        <w:t xml:space="preserve">              </w:t>
      </w:r>
      <w:r w:rsidRPr="00F003A6">
        <w:rPr>
          <w:rFonts w:ascii="Calibri" w:hAnsi="Calibri" w:cs="Aharoni"/>
          <w:b/>
        </w:rPr>
        <w:t>Mr. Kambugu/Mayanja</w:t>
      </w:r>
    </w:p>
    <w:p w:rsidR="00F003A6" w:rsidRPr="00F003A6" w:rsidRDefault="00F003A6" w:rsidP="00F003A6">
      <w:pPr>
        <w:spacing w:after="0" w:line="240" w:lineRule="auto"/>
        <w:ind w:left="720"/>
        <w:contextualSpacing/>
        <w:rPr>
          <w:rFonts w:ascii="Calibri" w:eastAsiaTheme="minorEastAsia" w:hAnsi="Calibri" w:cs="Aharoni"/>
          <w:b/>
        </w:rPr>
      </w:pPr>
    </w:p>
    <w:p w:rsidR="00F003A6" w:rsidRPr="00F003A6" w:rsidRDefault="00F003A6" w:rsidP="00F003A6"/>
    <w:p w:rsidR="0076082B" w:rsidRDefault="0076082B"/>
    <w:sectPr w:rsidR="0076082B" w:rsidSect="00C76C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9C" w:rsidRDefault="0056609C">
      <w:pPr>
        <w:spacing w:after="0" w:line="240" w:lineRule="auto"/>
      </w:pPr>
      <w:r>
        <w:separator/>
      </w:r>
    </w:p>
  </w:endnote>
  <w:endnote w:type="continuationSeparator" w:id="0">
    <w:p w:rsidR="0056609C" w:rsidRDefault="005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469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C4A" w:rsidRDefault="00255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C4A" w:rsidRDefault="0056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9C" w:rsidRDefault="0056609C">
      <w:pPr>
        <w:spacing w:after="0" w:line="240" w:lineRule="auto"/>
      </w:pPr>
      <w:r>
        <w:separator/>
      </w:r>
    </w:p>
  </w:footnote>
  <w:footnote w:type="continuationSeparator" w:id="0">
    <w:p w:rsidR="0056609C" w:rsidRDefault="0056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E187D"/>
    <w:multiLevelType w:val="hybridMultilevel"/>
    <w:tmpl w:val="270E9540"/>
    <w:lvl w:ilvl="0" w:tplc="BC1067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A6"/>
    <w:rsid w:val="00085B14"/>
    <w:rsid w:val="000D5D03"/>
    <w:rsid w:val="000F3D35"/>
    <w:rsid w:val="00255408"/>
    <w:rsid w:val="003C2363"/>
    <w:rsid w:val="0051516F"/>
    <w:rsid w:val="0056609C"/>
    <w:rsid w:val="00585F18"/>
    <w:rsid w:val="005D1501"/>
    <w:rsid w:val="0066393D"/>
    <w:rsid w:val="0076082B"/>
    <w:rsid w:val="007E4FF6"/>
    <w:rsid w:val="007E71A3"/>
    <w:rsid w:val="008F3FCB"/>
    <w:rsid w:val="00CA1AB6"/>
    <w:rsid w:val="00CC5932"/>
    <w:rsid w:val="00F003A6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3EC78B-4377-486A-AFC4-D2FEE7DB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3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03A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003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0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Bbuye</dc:creator>
  <cp:lastModifiedBy>Nalwanga Christine</cp:lastModifiedBy>
  <cp:revision>2</cp:revision>
  <cp:lastPrinted>2019-04-04T11:54:00Z</cp:lastPrinted>
  <dcterms:created xsi:type="dcterms:W3CDTF">2019-04-04T11:58:00Z</dcterms:created>
  <dcterms:modified xsi:type="dcterms:W3CDTF">2019-04-04T11:58:00Z</dcterms:modified>
</cp:coreProperties>
</file>